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48" w:rsidRPr="00796D1E" w:rsidRDefault="00D57BAF" w:rsidP="00961748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t>社區教保資源中心申請</w:t>
      </w:r>
      <w:r w:rsidR="00961748" w:rsidRPr="00796D1E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案件檢核表</w:t>
      </w:r>
    </w:p>
    <w:p w:rsidR="00961748" w:rsidRPr="00796D1E" w:rsidRDefault="00961748" w:rsidP="00961748">
      <w:pPr>
        <w:widowControl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96D1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公立幼兒園：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96"/>
        <w:gridCol w:w="3461"/>
        <w:gridCol w:w="8753"/>
        <w:gridCol w:w="1414"/>
      </w:tblGrid>
      <w:tr w:rsidR="00961748" w:rsidRPr="00796D1E" w:rsidTr="008F07C3">
        <w:tc>
          <w:tcPr>
            <w:tcW w:w="497" w:type="dxa"/>
          </w:tcPr>
          <w:p w:rsidR="00961748" w:rsidRPr="00796D1E" w:rsidRDefault="00961748" w:rsidP="008F07C3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3473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辦理項目</w:t>
            </w:r>
          </w:p>
        </w:tc>
        <w:tc>
          <w:tcPr>
            <w:tcW w:w="8788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檢核項目及內容</w:t>
            </w:r>
          </w:p>
        </w:tc>
        <w:tc>
          <w:tcPr>
            <w:tcW w:w="1418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幼兒園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審核結果</w:t>
            </w:r>
          </w:p>
        </w:tc>
      </w:tr>
      <w:tr w:rsidR="00961748" w:rsidRPr="00796D1E" w:rsidTr="008F07C3">
        <w:tc>
          <w:tcPr>
            <w:tcW w:w="497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73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經費依規定編列，且概算表核章完竣</w:t>
            </w:r>
          </w:p>
        </w:tc>
        <w:tc>
          <w:tcPr>
            <w:tcW w:w="8788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ind w:left="316" w:hangingChars="113" w:hanging="31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□經費編列符合補助規定且各項支應用途說明詳細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16" w:hangingChars="113" w:hanging="31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□核章完竣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16" w:hangingChars="113" w:hanging="31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□經費編列未符補助規定或未敘明其用途</w:t>
            </w:r>
          </w:p>
        </w:tc>
        <w:tc>
          <w:tcPr>
            <w:tcW w:w="1418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□符合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□不符合</w:t>
            </w:r>
          </w:p>
        </w:tc>
      </w:tr>
      <w:tr w:rsidR="00961748" w:rsidRPr="00796D1E" w:rsidTr="008F07C3">
        <w:tc>
          <w:tcPr>
            <w:tcW w:w="497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73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計畫內容編擬完整</w:t>
            </w:r>
          </w:p>
        </w:tc>
        <w:tc>
          <w:tcPr>
            <w:tcW w:w="8788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ind w:left="316" w:hangingChars="113" w:hanging="31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□列有全學年度辦理活動或場地開放之行事曆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16" w:hangingChars="113" w:hanging="31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□詳列各場次之活動辦理方式(含活動名稱、辦理日期、時間、活動內容、參與對象及報名方式等)及經費概算與編列說明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16" w:hangingChars="113" w:hanging="31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□全學年度活動行事曆及各場次活動未規劃完整</w:t>
            </w:r>
          </w:p>
        </w:tc>
        <w:tc>
          <w:tcPr>
            <w:tcW w:w="1418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□符合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□不符合</w:t>
            </w:r>
          </w:p>
        </w:tc>
      </w:tr>
      <w:tr w:rsidR="00961748" w:rsidRPr="00796D1E" w:rsidTr="008F07C3">
        <w:tc>
          <w:tcPr>
            <w:tcW w:w="497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73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購置教(玩)具、圖書或設備之清單</w:t>
            </w:r>
          </w:p>
        </w:tc>
        <w:tc>
          <w:tcPr>
            <w:tcW w:w="8788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□申請購置教具、玩具、圖書或設備(含維護項目說明)等均列有詳細清單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□未附清單或內容不完整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□未申請，無須檢附</w:t>
            </w:r>
          </w:p>
        </w:tc>
        <w:tc>
          <w:tcPr>
            <w:tcW w:w="1418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□符合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□不符合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□免檢核</w:t>
            </w:r>
          </w:p>
        </w:tc>
      </w:tr>
      <w:tr w:rsidR="00961748" w:rsidRPr="00796D1E" w:rsidTr="008F07C3">
        <w:tc>
          <w:tcPr>
            <w:tcW w:w="497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73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講座或諮詢人員資格審核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(未辦理演講或教保問題諮詢者，則免檢核)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□辦理演講活動有附講師簡介及明列資格(含與主辦單位隸屬關係)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□辦理教保問題諮詢有附諮詢人員簡介及資格(含諮詢方式與時間之規劃)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□講座鐘點費或諮詢費符合經費編列之規定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□未附講師諮詢人員簡介或未敘明資格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□未規劃辦理，無須檢附</w:t>
            </w:r>
          </w:p>
        </w:tc>
        <w:tc>
          <w:tcPr>
            <w:tcW w:w="1418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□符合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□不符合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□免檢核</w:t>
            </w:r>
          </w:p>
        </w:tc>
      </w:tr>
      <w:tr w:rsidR="00961748" w:rsidRPr="00796D1E" w:rsidTr="008F07C3">
        <w:tc>
          <w:tcPr>
            <w:tcW w:w="497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473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臨時人力或工作人員之工</w:t>
            </w: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作分配與經費編列合宜性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(未規劃臨時人力或工作人員之工作，則免檢核)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□詳述臨時人力之工作時間表與工作內容及經費編列方式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□詳述工作人員之工作時間表與工作內容及經費編列方式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□未敘明臨時人力與工作人員之工作內容及經費編列方式</w:t>
            </w:r>
          </w:p>
        </w:tc>
        <w:tc>
          <w:tcPr>
            <w:tcW w:w="1418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□符合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□不符合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□免檢核</w:t>
            </w:r>
          </w:p>
        </w:tc>
      </w:tr>
      <w:tr w:rsidR="00961748" w:rsidRPr="00796D1E" w:rsidTr="008F07C3">
        <w:tc>
          <w:tcPr>
            <w:tcW w:w="497" w:type="dxa"/>
            <w:vAlign w:val="center"/>
          </w:tcPr>
          <w:p w:rsidR="00961748" w:rsidRPr="00796D1E" w:rsidRDefault="00AB582A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473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開放場地使用或辦理活動之辦理次數符合補助要點規定</w:t>
            </w:r>
          </w:p>
        </w:tc>
        <w:tc>
          <w:tcPr>
            <w:tcW w:w="8788" w:type="dxa"/>
          </w:tcPr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辦理方式：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□假日固定時段辦理或開放場地使用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□總辦理期間至少達八個月或總辦理次數至少達十次以上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□每月至少一週對社區開放場地使用或辦理活動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ind w:left="325" w:hangingChars="116" w:hanging="325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□每次辦理活動或開放使用時間達三小時以上</w:t>
            </w:r>
          </w:p>
        </w:tc>
        <w:tc>
          <w:tcPr>
            <w:tcW w:w="1418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□符合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□不符合</w:t>
            </w:r>
          </w:p>
        </w:tc>
      </w:tr>
      <w:tr w:rsidR="00961748" w:rsidRPr="00796D1E" w:rsidTr="008F07C3">
        <w:tc>
          <w:tcPr>
            <w:tcW w:w="497" w:type="dxa"/>
            <w:vAlign w:val="center"/>
          </w:tcPr>
          <w:p w:rsidR="00961748" w:rsidRPr="00796D1E" w:rsidRDefault="00AB582A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3473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辦理活動內容符合補助項目規定</w:t>
            </w:r>
          </w:p>
        </w:tc>
        <w:tc>
          <w:tcPr>
            <w:tcW w:w="8788" w:type="dxa"/>
          </w:tcPr>
          <w:p w:rsidR="00D408FB" w:rsidRDefault="00D408FB" w:rsidP="00D408FB">
            <w:pPr>
              <w:widowControl/>
              <w:spacing w:beforeLines="30" w:before="108" w:afterLines="30" w:after="108"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5"/>
                <w:szCs w:val="25"/>
              </w:rPr>
              <w:t>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親子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共讀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：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場次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人次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，</w:t>
            </w:r>
          </w:p>
          <w:p w:rsidR="00D408FB" w:rsidRPr="00B2089A" w:rsidRDefault="00D408FB" w:rsidP="00D408FB">
            <w:pPr>
              <w:widowControl/>
              <w:spacing w:beforeLines="30" w:before="108" w:afterLines="30" w:after="108" w:line="0" w:lineRule="atLeast"/>
              <w:ind w:leftChars="101" w:left="242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佔親子活動及親職教育總場次</w:t>
            </w:r>
            <w:r w:rsidRPr="00B2089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</w:t>
            </w:r>
            <w:r w:rsidRPr="00B2089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％</w:t>
            </w:r>
          </w:p>
          <w:p w:rsidR="00D408FB" w:rsidRPr="0009528A" w:rsidRDefault="00D408FB" w:rsidP="00D408FB">
            <w:pPr>
              <w:widowControl/>
              <w:spacing w:beforeLines="30" w:before="108" w:afterLines="30" w:after="108"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5"/>
                <w:szCs w:val="25"/>
              </w:rPr>
              <w:t>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親子活動：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場次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人次　</w:t>
            </w:r>
          </w:p>
          <w:p w:rsidR="00D408FB" w:rsidRPr="0009528A" w:rsidRDefault="00D408FB" w:rsidP="00D408FB">
            <w:pPr>
              <w:widowControl/>
              <w:spacing w:afterLines="30" w:after="108"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5"/>
                <w:szCs w:val="25"/>
              </w:rPr>
              <w:t>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親職教育：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場次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人次</w:t>
            </w:r>
          </w:p>
          <w:p w:rsidR="00D408FB" w:rsidRPr="0009528A" w:rsidRDefault="00D408FB" w:rsidP="00D408FB">
            <w:pPr>
              <w:widowControl/>
              <w:spacing w:afterLines="30" w:after="108"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5"/>
                <w:szCs w:val="25"/>
              </w:rPr>
              <w:t>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圖書借閱：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場次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人次　</w:t>
            </w:r>
          </w:p>
          <w:p w:rsidR="00D408FB" w:rsidRDefault="00D408FB" w:rsidP="00D408FB">
            <w:pPr>
              <w:widowControl/>
              <w:spacing w:afterLines="30" w:after="108"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5"/>
                <w:szCs w:val="25"/>
              </w:rPr>
              <w:t>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提供教保問題諮詢服務：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場次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人次</w:t>
            </w:r>
          </w:p>
          <w:p w:rsidR="00D408FB" w:rsidRPr="0009528A" w:rsidRDefault="00D408FB" w:rsidP="00D408FB">
            <w:pPr>
              <w:widowControl/>
              <w:spacing w:afterLines="30" w:after="108"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5"/>
                <w:szCs w:val="25"/>
              </w:rPr>
              <w:t>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提供園內場地供社區使用：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場次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　　　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人次</w:t>
            </w:r>
          </w:p>
          <w:p w:rsidR="00961748" w:rsidRPr="00796D1E" w:rsidRDefault="00D408FB" w:rsidP="00D408FB">
            <w:pPr>
              <w:snapToGrid w:val="0"/>
              <w:spacing w:line="400" w:lineRule="exact"/>
              <w:ind w:left="290" w:hangingChars="116" w:hanging="2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5"/>
                <w:szCs w:val="25"/>
              </w:rPr>
              <w:t>□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其他（請說明）</w:t>
            </w:r>
            <w:r w:rsidRPr="0009528A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＿＿＿＿　　　　　　　　　　　</w:t>
            </w:r>
            <w:r w:rsidRPr="0009528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□符合</w:t>
            </w:r>
          </w:p>
          <w:p w:rsidR="00961748" w:rsidRPr="00796D1E" w:rsidRDefault="00961748" w:rsidP="008F07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96D1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□不符合</w:t>
            </w:r>
          </w:p>
        </w:tc>
      </w:tr>
    </w:tbl>
    <w:p w:rsidR="00961748" w:rsidRPr="00796D1E" w:rsidRDefault="00961748" w:rsidP="00961748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73E88" w:rsidRDefault="00961748" w:rsidP="00961748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審核人員：</w:t>
      </w:r>
      <w:r w:rsidRPr="00796D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園主任/組長</w:t>
      </w:r>
      <w:r w:rsidRPr="00796D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：           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796D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校(園)</w:t>
      </w:r>
      <w:r w:rsidRPr="00796D1E">
        <w:rPr>
          <w:rFonts w:ascii="標楷體" w:eastAsia="標楷體" w:hAnsi="標楷體" w:hint="eastAsia"/>
          <w:color w:val="000000" w:themeColor="text1"/>
          <w:sz w:val="28"/>
          <w:szCs w:val="28"/>
        </w:rPr>
        <w:t>長：</w:t>
      </w:r>
    </w:p>
    <w:p w:rsidR="00DE08E4" w:rsidRDefault="00DE08E4" w:rsidP="00DE08E4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</w:p>
    <w:p w:rsidR="00DE08E4" w:rsidRDefault="00DE08E4" w:rsidP="00DE08E4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</w:p>
    <w:p w:rsidR="00DE08E4" w:rsidRDefault="00DE08E4" w:rsidP="00DE08E4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</w:p>
    <w:p w:rsidR="00DE08E4" w:rsidRDefault="00DE08E4" w:rsidP="00DE08E4">
      <w:pPr>
        <w:snapToGrid w:val="0"/>
        <w:spacing w:line="6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</w:p>
    <w:p w:rsidR="00DE08E4" w:rsidRPr="00DE08E4" w:rsidRDefault="00DE08E4" w:rsidP="00DE08E4">
      <w:pPr>
        <w:snapToGrid w:val="0"/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DE08E4" w:rsidRPr="00DE08E4" w:rsidSect="00DE08E4">
      <w:pgSz w:w="16838" w:h="11906" w:orient="landscape"/>
      <w:pgMar w:top="851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93" w:rsidRDefault="009E7D93" w:rsidP="00D408FB">
      <w:r>
        <w:separator/>
      </w:r>
    </w:p>
  </w:endnote>
  <w:endnote w:type="continuationSeparator" w:id="0">
    <w:p w:rsidR="009E7D93" w:rsidRDefault="009E7D93" w:rsidP="00D4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93" w:rsidRDefault="009E7D93" w:rsidP="00D408FB">
      <w:r>
        <w:separator/>
      </w:r>
    </w:p>
  </w:footnote>
  <w:footnote w:type="continuationSeparator" w:id="0">
    <w:p w:rsidR="009E7D93" w:rsidRDefault="009E7D93" w:rsidP="00D40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3711B"/>
    <w:multiLevelType w:val="multilevel"/>
    <w:tmpl w:val="D15E79D6"/>
    <w:lvl w:ilvl="0">
      <w:numFmt w:val="bullet"/>
      <w:lvlText w:val=""/>
      <w:lvlJc w:val="left"/>
      <w:pPr>
        <w:ind w:left="480" w:hanging="480"/>
      </w:pPr>
      <w:rPr>
        <w:rFonts w:ascii="Wingdings" w:hAnsi="Wingding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48"/>
    <w:rsid w:val="00173E88"/>
    <w:rsid w:val="002E7ECD"/>
    <w:rsid w:val="00961748"/>
    <w:rsid w:val="009E7D93"/>
    <w:rsid w:val="00AB582A"/>
    <w:rsid w:val="00BA4748"/>
    <w:rsid w:val="00D408FB"/>
    <w:rsid w:val="00D57BAF"/>
    <w:rsid w:val="00D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9B487"/>
  <w15:chartTrackingRefBased/>
  <w15:docId w15:val="{753A1B8A-F93C-4597-B518-AEA0B66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7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08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8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8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153</Words>
  <Characters>877</Characters>
  <Application>Microsoft Office Word</Application>
  <DocSecurity>0</DocSecurity>
  <Lines>7</Lines>
  <Paragraphs>2</Paragraphs>
  <ScaleCrop>false</ScaleCrop>
  <Company>pthg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2023-02-09T09:13:00Z</dcterms:created>
  <dcterms:modified xsi:type="dcterms:W3CDTF">2025-04-09T05:09:00Z</dcterms:modified>
</cp:coreProperties>
</file>