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AF" w:rsidRDefault="00DE08E4" w:rsidP="00DE08E4">
      <w:pPr>
        <w:snapToGrid w:val="0"/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40"/>
          <w:szCs w:val="40"/>
        </w:rPr>
        <w:t>學前特殊教育諮詢服務據點申請</w:t>
      </w:r>
      <w:r w:rsidRPr="00796D1E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案件檢核表</w:t>
      </w:r>
    </w:p>
    <w:p w:rsidR="00DE08E4" w:rsidRDefault="00DE08E4" w:rsidP="00DE08E4">
      <w:pPr>
        <w:snapToGrid w:val="0"/>
        <w:spacing w:line="60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學前特殊教育諮詢服務據點</w:t>
      </w:r>
    </w:p>
    <w:tbl>
      <w:tblPr>
        <w:tblW w:w="14010" w:type="dxa"/>
        <w:tblInd w:w="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1"/>
        <w:gridCol w:w="2335"/>
        <w:gridCol w:w="1984"/>
        <w:gridCol w:w="431"/>
        <w:gridCol w:w="1412"/>
        <w:gridCol w:w="5387"/>
      </w:tblGrid>
      <w:tr w:rsidR="00DE08E4" w:rsidRPr="00DE08E4" w:rsidTr="00876F33">
        <w:trPr>
          <w:trHeight w:val="2255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DE08E4">
              <w:rPr>
                <w:rFonts w:ascii="標楷體" w:eastAsia="標楷體" w:hAnsi="標楷體" w:cs="Times New Roman"/>
                <w:b/>
                <w:kern w:val="3"/>
                <w:sz w:val="28"/>
              </w:rPr>
              <w:t>學前特教服務據點規劃</w:t>
            </w:r>
          </w:p>
        </w:tc>
        <w:tc>
          <w:tcPr>
            <w:tcW w:w="1154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</w:rPr>
              <w:t>共規劃</w:t>
            </w:r>
            <w:r w:rsidRPr="00DE08E4">
              <w:rPr>
                <w:rFonts w:ascii="標楷體" w:eastAsia="標楷體" w:hAnsi="標楷體" w:cs="Times New Roman"/>
                <w:kern w:val="3"/>
                <w:sz w:val="28"/>
                <w:u w:val="single"/>
              </w:rPr>
              <w:t xml:space="preserve"> 　　 </w:t>
            </w:r>
            <w:r w:rsidRPr="00DE08E4">
              <w:rPr>
                <w:rFonts w:ascii="標楷體" w:eastAsia="標楷體" w:hAnsi="標楷體" w:cs="Times New Roman"/>
                <w:kern w:val="3"/>
                <w:sz w:val="28"/>
              </w:rPr>
              <w:t>個服務據點</w:t>
            </w:r>
          </w:p>
          <w:p w:rsidR="00DE08E4" w:rsidRPr="00DE08E4" w:rsidRDefault="00DE08E4" w:rsidP="00DE08E4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</w:rPr>
              <w:t>學前特教諮詢服務：</w:t>
            </w:r>
          </w:p>
          <w:p w:rsidR="00DE08E4" w:rsidRPr="00DE08E4" w:rsidRDefault="00DE08E4" w:rsidP="00DE08E4">
            <w:pPr>
              <w:suppressAutoHyphens/>
              <w:autoSpaceDN w:val="0"/>
              <w:spacing w:line="400" w:lineRule="exact"/>
              <w:ind w:left="480" w:right="960"/>
              <w:textAlignment w:val="baseline"/>
              <w:rPr>
                <w:rFonts w:ascii="標楷體" w:eastAsia="標楷體" w:hAnsi="標楷體" w:cs="Times New Roman"/>
                <w:kern w:val="3"/>
                <w:sz w:val="28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</w:rPr>
              <w:t>服務人數(次)_______人/________次。</w:t>
            </w:r>
          </w:p>
          <w:p w:rsidR="00DE08E4" w:rsidRPr="00DE08E4" w:rsidRDefault="00DE08E4" w:rsidP="00DE08E4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</w:rPr>
              <w:t>學前特教宣導講座：</w:t>
            </w:r>
          </w:p>
          <w:p w:rsidR="00DE08E4" w:rsidRPr="00DE08E4" w:rsidRDefault="00DE08E4" w:rsidP="00DE08E4">
            <w:pPr>
              <w:suppressAutoHyphens/>
              <w:autoSpaceDN w:val="0"/>
              <w:spacing w:line="400" w:lineRule="exact"/>
              <w:ind w:left="48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</w:rPr>
              <w:t>共辦理_______場次，參與人數_______人。</w:t>
            </w:r>
          </w:p>
        </w:tc>
      </w:tr>
      <w:tr w:rsidR="00DE08E4" w:rsidRPr="00DE08E4" w:rsidTr="00876F33">
        <w:trPr>
          <w:trHeight w:val="1826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DE08E4">
              <w:rPr>
                <w:rFonts w:ascii="標楷體" w:eastAsia="標楷體" w:hAnsi="標楷體" w:cs="Times New Roman"/>
                <w:b/>
                <w:kern w:val="3"/>
                <w:sz w:val="28"/>
              </w:rPr>
              <w:t>轄內服務對象</w:t>
            </w:r>
          </w:p>
        </w:tc>
        <w:tc>
          <w:tcPr>
            <w:tcW w:w="1154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(一)轄內鑑輔會鑑定通過</w:t>
            </w:r>
            <w:r w:rsidRPr="00DE08E4">
              <w:rPr>
                <w:rFonts w:ascii="標楷體" w:eastAsia="標楷體" w:hAnsi="標楷體" w:cs="Times New Roman"/>
                <w:kern w:val="3"/>
                <w:sz w:val="28"/>
              </w:rPr>
              <w:t>_____</w:t>
            </w: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人，且未安置入園</w:t>
            </w:r>
            <w:r w:rsidRPr="00DE08E4">
              <w:rPr>
                <w:rFonts w:ascii="標楷體" w:eastAsia="標楷體" w:hAnsi="標楷體" w:cs="Times New Roman"/>
                <w:kern w:val="3"/>
                <w:sz w:val="28"/>
              </w:rPr>
              <w:t>_____</w:t>
            </w: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人。</w:t>
            </w:r>
          </w:p>
          <w:p w:rsidR="00DE08E4" w:rsidRPr="00DE08E4" w:rsidRDefault="00DE08E4" w:rsidP="00DE08E4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(二)2歲以上持有身心障礙證明</w:t>
            </w:r>
            <w:r w:rsidRPr="00DE08E4">
              <w:rPr>
                <w:rFonts w:ascii="標楷體" w:eastAsia="標楷體" w:hAnsi="標楷體" w:cs="Times New Roman"/>
                <w:kern w:val="3"/>
                <w:sz w:val="28"/>
              </w:rPr>
              <w:t>_____</w:t>
            </w: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人，未入園且未接受機構全日服務</w:t>
            </w:r>
            <w:r w:rsidRPr="00DE08E4">
              <w:rPr>
                <w:rFonts w:ascii="標楷體" w:eastAsia="標楷體" w:hAnsi="標楷體" w:cs="Times New Roman"/>
                <w:kern w:val="3"/>
                <w:sz w:val="28"/>
              </w:rPr>
              <w:t>_____</w:t>
            </w: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人。</w:t>
            </w:r>
          </w:p>
          <w:p w:rsidR="00DE08E4" w:rsidRPr="00DE08E4" w:rsidRDefault="00DE08E4" w:rsidP="00DE08E4">
            <w:pPr>
              <w:suppressAutoHyphens/>
              <w:autoSpaceDN w:val="0"/>
              <w:spacing w:line="400" w:lineRule="exact"/>
              <w:ind w:left="519" w:hanging="493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(三)2歲以上持有兒童發展聯合評估綜合報告書確有或疑似發展遲緩</w:t>
            </w:r>
            <w:r w:rsidRPr="00DE08E4">
              <w:rPr>
                <w:rFonts w:ascii="標楷體" w:eastAsia="標楷體" w:hAnsi="標楷體" w:cs="Times New Roman"/>
                <w:kern w:val="3"/>
                <w:sz w:val="28"/>
              </w:rPr>
              <w:t>_____</w:t>
            </w: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人，且未安置入園或未接受機構全日服務</w:t>
            </w:r>
            <w:r w:rsidRPr="00DE08E4">
              <w:rPr>
                <w:rFonts w:ascii="標楷體" w:eastAsia="標楷體" w:hAnsi="標楷體" w:cs="Times New Roman"/>
                <w:kern w:val="3"/>
                <w:sz w:val="28"/>
              </w:rPr>
              <w:t>_____</w:t>
            </w: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人。</w:t>
            </w:r>
          </w:p>
        </w:tc>
      </w:tr>
      <w:tr w:rsidR="00DE08E4" w:rsidRPr="00DE08E4" w:rsidTr="00876F33">
        <w:trPr>
          <w:trHeight w:val="204"/>
        </w:trPr>
        <w:tc>
          <w:tcPr>
            <w:tcW w:w="24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E08E4"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  <w:t>轄內各行政區資源分布及服務狀況</w:t>
            </w:r>
          </w:p>
        </w:tc>
        <w:tc>
          <w:tcPr>
            <w:tcW w:w="23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行政區</w:t>
            </w:r>
          </w:p>
        </w:tc>
        <w:tc>
          <w:tcPr>
            <w:tcW w:w="2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服務對象人數</w:t>
            </w:r>
          </w:p>
        </w:tc>
        <w:tc>
          <w:tcPr>
            <w:tcW w:w="67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widowControl/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服務資源</w:t>
            </w:r>
          </w:p>
        </w:tc>
      </w:tr>
      <w:tr w:rsidR="00DE08E4" w:rsidRPr="00DE08E4" w:rsidTr="00876F33">
        <w:trPr>
          <w:trHeight w:val="193"/>
        </w:trPr>
        <w:tc>
          <w:tcPr>
            <w:tcW w:w="24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○○鄉/鎮/市/區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E4" w:rsidRPr="00DE08E4" w:rsidRDefault="00DE08E4" w:rsidP="00DE08E4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</w:rPr>
              <w:t>例：特教中心*1</w:t>
            </w:r>
          </w:p>
        </w:tc>
      </w:tr>
      <w:tr w:rsidR="00DE08E4" w:rsidRPr="00DE08E4" w:rsidTr="00876F33">
        <w:trPr>
          <w:trHeight w:val="193"/>
        </w:trPr>
        <w:tc>
          <w:tcPr>
            <w:tcW w:w="24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E4" w:rsidRPr="00DE08E4" w:rsidRDefault="00DE08E4" w:rsidP="00DE08E4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</w:rPr>
              <w:t>例：社區教保資源中心*2(辦理學前特教據點*1)</w:t>
            </w:r>
          </w:p>
        </w:tc>
      </w:tr>
      <w:tr w:rsidR="00DE08E4" w:rsidRPr="00DE08E4" w:rsidTr="00876F33">
        <w:trPr>
          <w:trHeight w:val="193"/>
        </w:trPr>
        <w:tc>
          <w:tcPr>
            <w:tcW w:w="24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總計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8E4" w:rsidRPr="00DE08E4" w:rsidRDefault="00DE08E4" w:rsidP="00DE08E4">
            <w:pPr>
              <w:widowControl/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color w:val="A6A6A6"/>
                <w:kern w:val="3"/>
                <w:sz w:val="28"/>
              </w:rPr>
            </w:pPr>
          </w:p>
        </w:tc>
      </w:tr>
      <w:tr w:rsidR="00DE08E4" w:rsidRPr="00DE08E4" w:rsidTr="00876F33">
        <w:trPr>
          <w:trHeight w:val="215"/>
        </w:trPr>
        <w:tc>
          <w:tcPr>
            <w:tcW w:w="24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11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E08E4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※表格不敷使用請自行增列</w:t>
            </w:r>
          </w:p>
        </w:tc>
      </w:tr>
      <w:tr w:rsidR="00DE08E4" w:rsidRPr="00DE08E4" w:rsidTr="00876F33">
        <w:trPr>
          <w:trHeight w:val="551"/>
        </w:trPr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DE08E4">
              <w:rPr>
                <w:rFonts w:ascii="標楷體" w:eastAsia="標楷體" w:hAnsi="標楷體" w:cs="Times New Roman"/>
                <w:b/>
                <w:kern w:val="3"/>
                <w:sz w:val="28"/>
              </w:rPr>
              <w:t>承辦人</w:t>
            </w:r>
          </w:p>
        </w:tc>
        <w:tc>
          <w:tcPr>
            <w:tcW w:w="43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DE08E4">
              <w:rPr>
                <w:rFonts w:ascii="標楷體" w:eastAsia="標楷體" w:hAnsi="標楷體" w:cs="Times New Roman"/>
                <w:b/>
                <w:kern w:val="3"/>
                <w:sz w:val="28"/>
              </w:rPr>
              <w:t>稱謂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</w:rPr>
            </w:pPr>
          </w:p>
        </w:tc>
      </w:tr>
      <w:tr w:rsidR="00DE08E4" w:rsidRPr="00DE08E4" w:rsidTr="00876F33">
        <w:trPr>
          <w:trHeight w:val="558"/>
        </w:trPr>
        <w:tc>
          <w:tcPr>
            <w:tcW w:w="24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DE08E4">
              <w:rPr>
                <w:rFonts w:ascii="標楷體" w:eastAsia="標楷體" w:hAnsi="標楷體" w:cs="Times New Roman"/>
                <w:b/>
                <w:kern w:val="3"/>
                <w:sz w:val="28"/>
              </w:rPr>
              <w:t>聯絡電話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DE08E4">
              <w:rPr>
                <w:rFonts w:ascii="標楷體" w:eastAsia="標楷體" w:hAnsi="標楷體" w:cs="Times New Roman"/>
                <w:b/>
                <w:kern w:val="3"/>
                <w:sz w:val="28"/>
              </w:rPr>
              <w:t>Email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8E4" w:rsidRPr="00DE08E4" w:rsidRDefault="00DE08E4" w:rsidP="00DE08E4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</w:rPr>
            </w:pPr>
          </w:p>
        </w:tc>
      </w:tr>
    </w:tbl>
    <w:p w:rsidR="00DE08E4" w:rsidRPr="00DE08E4" w:rsidRDefault="00DE08E4" w:rsidP="00DE08E4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審核人員：</w:t>
      </w:r>
      <w:r w:rsidRPr="00796D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園主任/組長</w:t>
      </w:r>
      <w:r w:rsidRPr="00796D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：     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796D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校(園)</w:t>
      </w:r>
      <w:r w:rsidRPr="00796D1E">
        <w:rPr>
          <w:rFonts w:ascii="標楷體" w:eastAsia="標楷體" w:hAnsi="標楷體" w:hint="eastAsia"/>
          <w:color w:val="000000" w:themeColor="text1"/>
          <w:sz w:val="28"/>
          <w:szCs w:val="28"/>
        </w:rPr>
        <w:t>長：</w:t>
      </w:r>
    </w:p>
    <w:sectPr w:rsidR="00DE08E4" w:rsidRPr="00DE08E4" w:rsidSect="00DE08E4">
      <w:pgSz w:w="16838" w:h="11906" w:orient="landscape"/>
      <w:pgMar w:top="851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85A" w:rsidRDefault="0011385A" w:rsidP="0093512E">
      <w:r>
        <w:separator/>
      </w:r>
    </w:p>
  </w:endnote>
  <w:endnote w:type="continuationSeparator" w:id="0">
    <w:p w:rsidR="0011385A" w:rsidRDefault="0011385A" w:rsidP="0093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85A" w:rsidRDefault="0011385A" w:rsidP="0093512E">
      <w:r>
        <w:separator/>
      </w:r>
    </w:p>
  </w:footnote>
  <w:footnote w:type="continuationSeparator" w:id="0">
    <w:p w:rsidR="0011385A" w:rsidRDefault="0011385A" w:rsidP="0093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3711B"/>
    <w:multiLevelType w:val="multilevel"/>
    <w:tmpl w:val="D15E79D6"/>
    <w:lvl w:ilvl="0">
      <w:numFmt w:val="bullet"/>
      <w:lvlText w:val=""/>
      <w:lvlJc w:val="left"/>
      <w:pPr>
        <w:ind w:left="480" w:hanging="480"/>
      </w:pPr>
      <w:rPr>
        <w:rFonts w:ascii="Wingdings" w:hAnsi="Wingding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48"/>
    <w:rsid w:val="0011385A"/>
    <w:rsid w:val="00173E88"/>
    <w:rsid w:val="0093512E"/>
    <w:rsid w:val="00961748"/>
    <w:rsid w:val="00BA4748"/>
    <w:rsid w:val="00D57BAF"/>
    <w:rsid w:val="00D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FC0C0"/>
  <w15:chartTrackingRefBased/>
  <w15:docId w15:val="{753A1B8A-F93C-4597-B518-AEA0B66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7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51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51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51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51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pthg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2025-04-09T03:12:00Z</dcterms:created>
  <dcterms:modified xsi:type="dcterms:W3CDTF">2025-04-09T03:12:00Z</dcterms:modified>
</cp:coreProperties>
</file>